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HONG KONG ADVENTURE CORPS</w:t>
      </w:r>
    </w:p>
    <w:p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Nomination Form</w:t>
      </w:r>
    </w:p>
    <w:p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Adult Instructor Training Course (I</w:t>
      </w:r>
      <w:r>
        <w:rPr>
          <w:rFonts w:ascii="Arial" w:hAnsi="Arial" w:cs="Arial"/>
          <w:b/>
          <w:sz w:val="28"/>
          <w:szCs w:val="28"/>
          <w:lang w:val="en-GB"/>
        </w:rPr>
        <w:t>I</w:t>
      </w:r>
      <w:r>
        <w:rPr>
          <w:rFonts w:ascii="Arial" w:hAnsi="Arial" w:cs="Arial"/>
          <w:b/>
          <w:sz w:val="28"/>
          <w:szCs w:val="28"/>
        </w:rPr>
        <w:t>)</w:t>
      </w:r>
    </w:p>
    <w:bookmarkEnd w:id="0"/>
    <w:p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From: ______ Sqn/Unit</w:t>
      </w:r>
    </w:p>
    <w:p>
      <w:pPr>
        <w:tabs>
          <w:tab w:val="left" w:pos="1080"/>
        </w:tabs>
        <w:rPr>
          <w:rFonts w:ascii="Arial" w:hAnsi="Arial" w:cs="Arial"/>
        </w:rPr>
      </w:pPr>
    </w:p>
    <w:p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To: CTT OC ( hkac.ctw@gmail.com )</w:t>
      </w:r>
    </w:p>
    <w:p>
      <w:pPr>
        <w:tabs>
          <w:tab w:val="left" w:pos="1080"/>
        </w:tabs>
        <w:rPr>
          <w:rFonts w:ascii="Arial" w:hAnsi="Arial" w:eastAsia="新細明體" w:cs="Arial"/>
          <w:lang w:val="fr-FR"/>
        </w:rPr>
      </w:pPr>
      <w:r>
        <w:rPr>
          <w:rFonts w:ascii="Arial" w:hAnsi="Arial" w:cs="Arial"/>
        </w:rPr>
        <w:t>c.c. PO (Trg) (</w:t>
      </w:r>
      <w:r>
        <w:rPr>
          <w:rStyle w:val="10"/>
          <w:rFonts w:ascii="Arial" w:hAnsi="Arial" w:eastAsia="新細明體" w:cs="Arial"/>
          <w:lang w:val="fr-FR"/>
        </w:rPr>
        <w:t>po.trg@hkac.org</w:t>
      </w:r>
      <w:r>
        <w:rPr>
          <w:rFonts w:ascii="Arial" w:hAnsi="Arial" w:eastAsia="新細明體" w:cs="Arial"/>
          <w:lang w:val="fr-FR"/>
        </w:rPr>
        <w:t>)</w:t>
      </w:r>
    </w:p>
    <w:p>
      <w:pPr>
        <w:tabs>
          <w:tab w:val="left" w:pos="426"/>
        </w:tabs>
        <w:rPr>
          <w:rFonts w:ascii="Arial" w:hAnsi="Arial" w:eastAsia="新細明體" w:cs="Arial"/>
          <w:lang w:val="fr-FR"/>
        </w:rPr>
      </w:pPr>
      <w:r>
        <w:rPr>
          <w:rFonts w:ascii="Arial" w:hAnsi="Arial" w:eastAsia="新細明體" w:cs="Arial"/>
          <w:lang w:val="fr-FR"/>
        </w:rPr>
        <w:tab/>
      </w:r>
      <w:r>
        <w:rPr>
          <w:rFonts w:ascii="Arial" w:hAnsi="Arial" w:eastAsia="新細明體" w:cs="Arial"/>
          <w:lang w:val="fr-FR"/>
        </w:rPr>
        <w:t>CHQ</w:t>
      </w:r>
      <w:r>
        <w:rPr>
          <w:rFonts w:ascii="Arial" w:hAnsi="Arial" w:eastAsia="新細明體" w:cs="Arial"/>
          <w:b/>
          <w:lang w:val="fr-FR"/>
        </w:rPr>
        <w:t> </w:t>
      </w:r>
      <w:r>
        <w:rPr>
          <w:rFonts w:ascii="Arial" w:hAnsi="Arial" w:eastAsia="新細明體" w:cs="Arial"/>
          <w:lang w:val="fr-FR"/>
        </w:rPr>
        <w:t>: (</w:t>
      </w:r>
      <w:r>
        <w:fldChar w:fldCharType="begin"/>
      </w:r>
      <w:r>
        <w:instrText xml:space="preserve"> HYPERLINK "mailto:achq@hkac.org" </w:instrText>
      </w:r>
      <w:r>
        <w:fldChar w:fldCharType="separate"/>
      </w:r>
      <w:r>
        <w:rPr>
          <w:rStyle w:val="10"/>
          <w:rFonts w:ascii="Arial" w:hAnsi="Arial" w:eastAsia="新細明體" w:cs="Arial"/>
          <w:lang w:val="fr-FR"/>
        </w:rPr>
        <w:t>achq@hkac.org</w:t>
      </w:r>
      <w:r>
        <w:rPr>
          <w:rStyle w:val="10"/>
          <w:rFonts w:ascii="Arial" w:hAnsi="Arial" w:eastAsia="新細明體" w:cs="Arial"/>
          <w:lang w:val="fr-FR"/>
        </w:rPr>
        <w:fldChar w:fldCharType="end"/>
      </w:r>
      <w:r>
        <w:rPr>
          <w:rFonts w:ascii="Arial" w:hAnsi="Arial" w:eastAsia="新細明體" w:cs="Arial"/>
          <w:lang w:val="fr-FR"/>
        </w:rPr>
        <w:t>)</w:t>
      </w:r>
    </w:p>
    <w:p>
      <w:pPr>
        <w:tabs>
          <w:tab w:val="left" w:pos="426"/>
        </w:tabs>
        <w:rPr>
          <w:rFonts w:ascii="Arial" w:hAnsi="Arial" w:cs="Arial"/>
        </w:rPr>
      </w:pPr>
    </w:p>
    <w:p>
      <w:pPr>
        <w:tabs>
          <w:tab w:val="left" w:pos="1080"/>
        </w:tabs>
        <w:rPr>
          <w:rFonts w:ascii="Arial" w:hAnsi="Arial" w:cs="Arial"/>
        </w:rPr>
      </w:pPr>
    </w:p>
    <w:p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I hereby nominate the following Instructors/ cadets of my Sqn/Unit to attend the subject course:</w:t>
      </w:r>
    </w:p>
    <w:p>
      <w:pPr>
        <w:rPr>
          <w:rFonts w:ascii="Arial" w:hAnsi="Arial" w:cs="Arial"/>
        </w:rPr>
      </w:pPr>
    </w:p>
    <w:tbl>
      <w:tblPr>
        <w:tblStyle w:val="13"/>
        <w:tblW w:w="11625" w:type="dxa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1276"/>
        <w:gridCol w:w="992"/>
        <w:gridCol w:w="2126"/>
        <w:gridCol w:w="1134"/>
        <w:gridCol w:w="567"/>
        <w:gridCol w:w="1701"/>
        <w:gridCol w:w="3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666" w:type="dxa"/>
            <w:tcBorders>
              <w:top w:val="single" w:color="auto" w:sz="12" w:space="0"/>
              <w:bottom w:val="double" w:color="auto" w:sz="4" w:space="0"/>
              <w:right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  <w:right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Corps no</w:t>
            </w:r>
          </w:p>
        </w:tc>
        <w:tc>
          <w:tcPr>
            <w:tcW w:w="992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126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134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567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1701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Tel No</w:t>
            </w:r>
          </w:p>
        </w:tc>
        <w:tc>
          <w:tcPr>
            <w:tcW w:w="3163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(Rev)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13"/>
        <w:tblW w:w="10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6"/>
        <w:gridCol w:w="3595"/>
        <w:gridCol w:w="900"/>
        <w:gridCol w:w="540"/>
        <w:gridCol w:w="30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 by</w:t>
            </w:r>
          </w:p>
        </w:tc>
        <w:tc>
          <w:tcPr>
            <w:tcW w:w="236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  <w:tcBorders>
              <w:bottom w:val="single" w:color="auto" w:sz="4" w:space="0"/>
            </w:tcBorders>
          </w:tcPr>
          <w:p>
            <w:pPr>
              <w:ind w:firstLine="1320" w:firstLineChars="550"/>
              <w:rPr>
                <w:rFonts w:ascii="Arial" w:hAnsi="Arial" w:cs="Arial"/>
                <w:i/>
                <w:lang w:eastAsia="zh-HK"/>
              </w:rPr>
            </w:pPr>
          </w:p>
        </w:tc>
        <w:tc>
          <w:tcPr>
            <w:tcW w:w="900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lang w:eastAsia="zh-H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Arial" w:hAnsi="Arial" w:cs="Arial"/>
              </w:rPr>
            </w:pPr>
          </w:p>
          <w:p>
            <w:pPr>
              <w:ind w:firstLine="480" w:firstLineChars="200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0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 and Name</w:t>
            </w:r>
          </w:p>
        </w:tc>
        <w:tc>
          <w:tcPr>
            <w:tcW w:w="90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footerReference r:id="rId3" w:type="default"/>
      <w:pgSz w:w="11906" w:h="16838"/>
      <w:pgMar w:top="720" w:right="567" w:bottom="1077" w:left="567" w:header="851" w:footer="851" w:gutter="0"/>
      <w:pgNumType w:start="1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ind w:left="-180" w:leftChars="-75" w:right="-314" w:rightChars="-131"/>
      <w:rPr>
        <w:color w:val="008000"/>
        <w:sz w:val="16"/>
      </w:rPr>
    </w:pPr>
  </w:p>
  <w:p>
    <w:pPr>
      <w:pStyle w:val="6"/>
      <w:ind w:firstLine="80" w:firstLineChars="50"/>
      <w:rPr>
        <w:rFonts w:ascii="Arial" w:hAnsi="Arial" w:cs="Arial"/>
        <w:color w:val="000000"/>
        <w:sz w:val="16"/>
      </w:rPr>
    </w:pPr>
    <w:r>
      <w:rPr>
        <w:rStyle w:val="11"/>
        <w:rFonts w:ascii="Arial" w:hAnsi="Arial" w:cs="Arial"/>
        <w:color w:val="000000"/>
        <w:sz w:val="16"/>
      </w:rPr>
      <w:tab/>
    </w:r>
    <w:r>
      <w:rPr>
        <w:rStyle w:val="11"/>
        <w:rFonts w:ascii="Arial" w:hAnsi="Arial" w:cs="Arial"/>
        <w:color w:val="000000"/>
        <w:sz w:val="16"/>
      </w:rPr>
      <w:t xml:space="preserve">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3BB"/>
    <w:rsid w:val="0000610B"/>
    <w:rsid w:val="00031E4D"/>
    <w:rsid w:val="00054D7E"/>
    <w:rsid w:val="00084351"/>
    <w:rsid w:val="00093ACB"/>
    <w:rsid w:val="0009463D"/>
    <w:rsid w:val="000E7BAC"/>
    <w:rsid w:val="0011297A"/>
    <w:rsid w:val="00116890"/>
    <w:rsid w:val="00123BD6"/>
    <w:rsid w:val="00125379"/>
    <w:rsid w:val="00125409"/>
    <w:rsid w:val="00133C98"/>
    <w:rsid w:val="001372B3"/>
    <w:rsid w:val="00195A82"/>
    <w:rsid w:val="001B2EFE"/>
    <w:rsid w:val="00210481"/>
    <w:rsid w:val="00220AAC"/>
    <w:rsid w:val="002305FB"/>
    <w:rsid w:val="00263CAF"/>
    <w:rsid w:val="00285750"/>
    <w:rsid w:val="00287202"/>
    <w:rsid w:val="002B503A"/>
    <w:rsid w:val="002E33BE"/>
    <w:rsid w:val="002F3438"/>
    <w:rsid w:val="002F5F9E"/>
    <w:rsid w:val="0032001C"/>
    <w:rsid w:val="00320CD7"/>
    <w:rsid w:val="00373070"/>
    <w:rsid w:val="003741B5"/>
    <w:rsid w:val="00384127"/>
    <w:rsid w:val="00393DD5"/>
    <w:rsid w:val="0039560C"/>
    <w:rsid w:val="003D7059"/>
    <w:rsid w:val="00425247"/>
    <w:rsid w:val="004275C0"/>
    <w:rsid w:val="004357E9"/>
    <w:rsid w:val="004440E2"/>
    <w:rsid w:val="004456D0"/>
    <w:rsid w:val="00456D1C"/>
    <w:rsid w:val="004728C6"/>
    <w:rsid w:val="004944C6"/>
    <w:rsid w:val="004A5A9E"/>
    <w:rsid w:val="004B6194"/>
    <w:rsid w:val="004C46DA"/>
    <w:rsid w:val="004F7F77"/>
    <w:rsid w:val="00500EA7"/>
    <w:rsid w:val="005165B1"/>
    <w:rsid w:val="00526AC5"/>
    <w:rsid w:val="00527A58"/>
    <w:rsid w:val="00537675"/>
    <w:rsid w:val="00572F1D"/>
    <w:rsid w:val="005C2ABE"/>
    <w:rsid w:val="005F3F6E"/>
    <w:rsid w:val="005F68F1"/>
    <w:rsid w:val="00604BCF"/>
    <w:rsid w:val="0062421F"/>
    <w:rsid w:val="00654AAE"/>
    <w:rsid w:val="006D62ED"/>
    <w:rsid w:val="006E48DD"/>
    <w:rsid w:val="006E74AB"/>
    <w:rsid w:val="007069C1"/>
    <w:rsid w:val="00724F9A"/>
    <w:rsid w:val="00734496"/>
    <w:rsid w:val="00792B59"/>
    <w:rsid w:val="007B46E3"/>
    <w:rsid w:val="007B6659"/>
    <w:rsid w:val="007D0E70"/>
    <w:rsid w:val="007D2684"/>
    <w:rsid w:val="00844023"/>
    <w:rsid w:val="0086655C"/>
    <w:rsid w:val="00873590"/>
    <w:rsid w:val="00883451"/>
    <w:rsid w:val="008A4371"/>
    <w:rsid w:val="008A7A73"/>
    <w:rsid w:val="008B2F59"/>
    <w:rsid w:val="008C1E71"/>
    <w:rsid w:val="008C79EF"/>
    <w:rsid w:val="009145CC"/>
    <w:rsid w:val="00921580"/>
    <w:rsid w:val="00924AB3"/>
    <w:rsid w:val="00941792"/>
    <w:rsid w:val="00941BB9"/>
    <w:rsid w:val="009431A8"/>
    <w:rsid w:val="009439C5"/>
    <w:rsid w:val="009545EF"/>
    <w:rsid w:val="00963E21"/>
    <w:rsid w:val="009811E1"/>
    <w:rsid w:val="00985EA0"/>
    <w:rsid w:val="009B3BBC"/>
    <w:rsid w:val="00A0151A"/>
    <w:rsid w:val="00A12091"/>
    <w:rsid w:val="00A4070A"/>
    <w:rsid w:val="00A61CA8"/>
    <w:rsid w:val="00A6773C"/>
    <w:rsid w:val="00A729F2"/>
    <w:rsid w:val="00A96C58"/>
    <w:rsid w:val="00AA015D"/>
    <w:rsid w:val="00B00D69"/>
    <w:rsid w:val="00B17A9E"/>
    <w:rsid w:val="00B301D8"/>
    <w:rsid w:val="00B332AC"/>
    <w:rsid w:val="00B43F17"/>
    <w:rsid w:val="00B60290"/>
    <w:rsid w:val="00B70564"/>
    <w:rsid w:val="00B70F7F"/>
    <w:rsid w:val="00BA4F01"/>
    <w:rsid w:val="00BA6B5A"/>
    <w:rsid w:val="00BB403C"/>
    <w:rsid w:val="00BB5D86"/>
    <w:rsid w:val="00BD575A"/>
    <w:rsid w:val="00C01BAA"/>
    <w:rsid w:val="00C21AF3"/>
    <w:rsid w:val="00C6625E"/>
    <w:rsid w:val="00C83864"/>
    <w:rsid w:val="00CA6C8D"/>
    <w:rsid w:val="00CC38B3"/>
    <w:rsid w:val="00CC5952"/>
    <w:rsid w:val="00CD4DCC"/>
    <w:rsid w:val="00D14EAE"/>
    <w:rsid w:val="00D32E74"/>
    <w:rsid w:val="00D435E2"/>
    <w:rsid w:val="00D61A30"/>
    <w:rsid w:val="00D95485"/>
    <w:rsid w:val="00DC3522"/>
    <w:rsid w:val="00DC6298"/>
    <w:rsid w:val="00DE01EC"/>
    <w:rsid w:val="00DE160E"/>
    <w:rsid w:val="00DE7B94"/>
    <w:rsid w:val="00DF3162"/>
    <w:rsid w:val="00E17D35"/>
    <w:rsid w:val="00E17EC3"/>
    <w:rsid w:val="00E45887"/>
    <w:rsid w:val="00E7420E"/>
    <w:rsid w:val="00E87BFA"/>
    <w:rsid w:val="00EB3067"/>
    <w:rsid w:val="00EE1DA4"/>
    <w:rsid w:val="00EF0553"/>
    <w:rsid w:val="00EF3E10"/>
    <w:rsid w:val="00F00635"/>
    <w:rsid w:val="00F0505B"/>
    <w:rsid w:val="00F14CD4"/>
    <w:rsid w:val="00F349D3"/>
    <w:rsid w:val="00F50958"/>
    <w:rsid w:val="00F54B9B"/>
    <w:rsid w:val="00F710E8"/>
    <w:rsid w:val="00F91B56"/>
    <w:rsid w:val="00FC099D"/>
    <w:rsid w:val="00FE12D5"/>
    <w:rsid w:val="2C825E80"/>
    <w:rsid w:val="396544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細明體" w:cs="Times New Roman"/>
      <w:kern w:val="2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widowControl/>
      <w:outlineLvl w:val="0"/>
    </w:pPr>
    <w:rPr>
      <w:rFonts w:ascii="新細明體" w:hAnsi="新細明體" w:eastAsia="新細明體"/>
      <w:b/>
      <w:bCs/>
      <w:kern w:val="36"/>
      <w:sz w:val="29"/>
      <w:szCs w:val="29"/>
    </w:rPr>
  </w:style>
  <w:style w:type="paragraph" w:styleId="3">
    <w:name w:val="heading 2"/>
    <w:basedOn w:val="1"/>
    <w:next w:val="1"/>
    <w:qFormat/>
    <w:uiPriority w:val="0"/>
    <w:pPr>
      <w:widowControl/>
      <w:spacing w:after="160"/>
      <w:ind w:left="160" w:right="160"/>
      <w:outlineLvl w:val="1"/>
    </w:pPr>
    <w:rPr>
      <w:rFonts w:ascii="新細明體" w:hAnsi="新細明體" w:eastAsia="新細明體"/>
      <w:b/>
      <w:bCs/>
      <w:kern w:val="0"/>
      <w:sz w:val="19"/>
      <w:szCs w:val="19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5">
    <w:name w:val="Date"/>
    <w:basedOn w:val="1"/>
    <w:next w:val="1"/>
    <w:qFormat/>
    <w:uiPriority w:val="0"/>
    <w:pPr>
      <w:jc w:val="right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7">
    <w:name w:val="Normal (Web)"/>
    <w:basedOn w:val="1"/>
    <w:uiPriority w:val="0"/>
    <w:pPr>
      <w:widowControl/>
      <w:spacing w:before="80" w:after="160"/>
      <w:ind w:left="160" w:right="320"/>
    </w:pPr>
    <w:rPr>
      <w:rFonts w:ascii="新細明體" w:hAnsi="新細明體" w:eastAsia="新細明體"/>
      <w:kern w:val="0"/>
      <w:sz w:val="19"/>
      <w:szCs w:val="19"/>
    </w:rPr>
  </w:style>
  <w:style w:type="paragraph" w:styleId="8">
    <w:name w:val="Balloon Text"/>
    <w:basedOn w:val="1"/>
    <w:semiHidden/>
    <w:uiPriority w:val="0"/>
    <w:rPr>
      <w:rFonts w:ascii="Arial" w:hAnsi="Arial" w:eastAsia="新細明體"/>
      <w:sz w:val="18"/>
      <w:szCs w:val="18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9"/>
    <w:uiPriority w:val="0"/>
  </w:style>
  <w:style w:type="character" w:styleId="12">
    <w:name w:val="Strong"/>
    <w:qFormat/>
    <w:uiPriority w:val="0"/>
    <w:rPr>
      <w:b/>
      <w:bCs/>
    </w:rPr>
  </w:style>
  <w:style w:type="table" w:styleId="14">
    <w:name w:val="Table Grid"/>
    <w:basedOn w:val="13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頁尾 字元"/>
    <w:link w:val="6"/>
    <w:uiPriority w:val="0"/>
    <w:rPr>
      <w:rFonts w:eastAsia="細明體"/>
      <w:kern w:val="2"/>
    </w:rPr>
  </w:style>
  <w:style w:type="paragraph" w:customStyle="1" w:styleId="16">
    <w:name w:val="List Paragraph"/>
    <w:basedOn w:val="1"/>
    <w:qFormat/>
    <w:uiPriority w:val="34"/>
    <w:pPr>
      <w:widowControl/>
      <w:ind w:left="480" w:leftChars="200"/>
    </w:pPr>
    <w:rPr>
      <w:rFonts w:ascii="Calibri" w:hAnsi="Calibri" w:eastAsia="新細明體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HKAC</Company>
  <Pages>1</Pages>
  <Words>71</Words>
  <Characters>436</Characters>
  <Lines>3</Lines>
  <Paragraphs>1</Paragraphs>
  <ScaleCrop>false</ScaleCrop>
  <LinksUpToDate>false</LinksUpToDate>
  <CharactersWithSpaces>506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2021-04-12T03:54:00Z</dcterms:created>
  <dc:creator>HKAC</dc:creator>
  <cp:lastModifiedBy>Stephen Yiu</cp:lastModifiedBy>
  <cp:lastPrinted>2008-02-02T15:11:00Z</cp:lastPrinted>
  <dcterms:modified xsi:type="dcterms:W3CDTF">2021-07-27T14:13:27Z</dcterms:modified>
  <dc:title>General Rules (Chairman Shield 2008) (Rev 2.2.2008)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